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FE" w:rsidRPr="002B4396" w:rsidRDefault="00F96E12" w:rsidP="008F31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>З</w:t>
      </w:r>
      <w:r w:rsidR="008F31FE" w:rsidRPr="002B4396">
        <w:rPr>
          <w:rFonts w:ascii="Arial" w:hAnsi="Arial" w:cs="Arial"/>
          <w:sz w:val="24"/>
          <w:szCs w:val="24"/>
        </w:rPr>
        <w:t>аключение</w:t>
      </w:r>
    </w:p>
    <w:p w:rsidR="008F31FE" w:rsidRPr="002B4396" w:rsidRDefault="008F31FE" w:rsidP="008F31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>об оценке проекта муниципального нормативного</w:t>
      </w:r>
    </w:p>
    <w:p w:rsidR="008F31FE" w:rsidRPr="002B4396" w:rsidRDefault="008F31FE" w:rsidP="008F31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B4396">
        <w:rPr>
          <w:rFonts w:ascii="Arial" w:hAnsi="Arial" w:cs="Arial"/>
          <w:sz w:val="24"/>
          <w:szCs w:val="24"/>
        </w:rPr>
        <w:t>правового акта (экспертизе муниципального</w:t>
      </w:r>
      <w:proofErr w:type="gramEnd"/>
    </w:p>
    <w:p w:rsidR="008F31FE" w:rsidRPr="002B4396" w:rsidRDefault="008F31FE" w:rsidP="008F31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>нормативного правового акта)</w:t>
      </w:r>
    </w:p>
    <w:p w:rsidR="008F31FE" w:rsidRPr="002B4396" w:rsidRDefault="008F31FE" w:rsidP="008F31FE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8F31FE" w:rsidRPr="002B4396" w:rsidRDefault="0018627A" w:rsidP="008F31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24875" w:rsidRPr="002B4396">
        <w:rPr>
          <w:rFonts w:ascii="Arial" w:hAnsi="Arial" w:cs="Arial"/>
          <w:sz w:val="24"/>
          <w:szCs w:val="24"/>
        </w:rPr>
        <w:t>1</w:t>
      </w:r>
      <w:r w:rsidR="008F31FE" w:rsidRPr="002B4396">
        <w:rPr>
          <w:rFonts w:ascii="Arial" w:hAnsi="Arial" w:cs="Arial"/>
          <w:sz w:val="24"/>
          <w:szCs w:val="24"/>
        </w:rPr>
        <w:t>. Общие сведения:</w:t>
      </w:r>
    </w:p>
    <w:p w:rsidR="008F31FE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>Наименование структурного подразделения администрации: комитет имущественных отношений города Арзамаса Нижегородской области.</w:t>
      </w:r>
    </w:p>
    <w:p w:rsidR="00BD53A2" w:rsidRPr="002B4396" w:rsidRDefault="008F31FE" w:rsidP="00F96E12">
      <w:pPr>
        <w:pStyle w:val="21"/>
        <w:ind w:firstLine="708"/>
        <w:rPr>
          <w:rFonts w:ascii="Arial" w:hAnsi="Arial" w:cs="Arial"/>
          <w:szCs w:val="24"/>
        </w:rPr>
      </w:pPr>
      <w:r w:rsidRPr="002B4396">
        <w:rPr>
          <w:rFonts w:ascii="Arial" w:hAnsi="Arial" w:cs="Arial"/>
          <w:szCs w:val="24"/>
        </w:rPr>
        <w:t xml:space="preserve">Наименование регулирующего акта: </w:t>
      </w:r>
      <w:r w:rsidR="00BD53A2" w:rsidRPr="002B4396">
        <w:rPr>
          <w:rFonts w:ascii="Arial" w:hAnsi="Arial" w:cs="Arial"/>
          <w:szCs w:val="24"/>
        </w:rPr>
        <w:t xml:space="preserve">решение городской Думы городского округа город Арзамас Нижегородской области </w:t>
      </w:r>
      <w:r w:rsidR="00B33B04" w:rsidRPr="002B4396">
        <w:rPr>
          <w:rFonts w:ascii="Arial" w:hAnsi="Arial" w:cs="Arial"/>
          <w:szCs w:val="24"/>
        </w:rPr>
        <w:t>«</w:t>
      </w:r>
      <w:r w:rsidR="002B4396" w:rsidRPr="00F35302">
        <w:rPr>
          <w:rFonts w:ascii="Arial" w:hAnsi="Arial" w:cs="Arial"/>
        </w:rPr>
        <w:t xml:space="preserve">Об утверждении правил определения цены </w:t>
      </w:r>
      <w:r w:rsidR="002B4396">
        <w:rPr>
          <w:rFonts w:ascii="Arial" w:hAnsi="Arial" w:cs="Arial"/>
        </w:rPr>
        <w:t xml:space="preserve">продажи </w:t>
      </w:r>
      <w:r w:rsidR="002B4396" w:rsidRPr="00F35302">
        <w:rPr>
          <w:rFonts w:ascii="Arial" w:hAnsi="Arial" w:cs="Arial"/>
        </w:rPr>
        <w:t xml:space="preserve">земельного участка, находящегося в </w:t>
      </w:r>
      <w:r w:rsidR="002B4396">
        <w:rPr>
          <w:rFonts w:ascii="Arial" w:hAnsi="Arial" w:cs="Arial"/>
        </w:rPr>
        <w:t>собственности муниципального образования городского округа город Арзамас Нижегородской области</w:t>
      </w:r>
      <w:r w:rsidR="002B4396" w:rsidRPr="00F35302">
        <w:rPr>
          <w:rFonts w:ascii="Arial" w:hAnsi="Arial" w:cs="Arial"/>
        </w:rPr>
        <w:t>, при заключении договора купли-продажи такого земельного участка без проведения торгов</w:t>
      </w:r>
      <w:r w:rsidR="00B33B04" w:rsidRPr="002B4396">
        <w:rPr>
          <w:rFonts w:ascii="Arial" w:hAnsi="Arial" w:cs="Arial"/>
          <w:szCs w:val="24"/>
        </w:rPr>
        <w:t>».</w:t>
      </w:r>
    </w:p>
    <w:p w:rsidR="008F31FE" w:rsidRPr="002B4396" w:rsidRDefault="008F31FE" w:rsidP="008F31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                 2. Описание существующей проблемы:</w:t>
      </w:r>
    </w:p>
    <w:p w:rsidR="008F31FE" w:rsidRPr="002B4396" w:rsidRDefault="008F31FE" w:rsidP="00CE58C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>Причины вмешательства (На решение какой проблемы направлено рассматриваемое регулирование?): отсутствие правового регулирования в муниципальных правовых актах</w:t>
      </w:r>
      <w:r w:rsidR="00CE58CA" w:rsidRPr="002B4396">
        <w:rPr>
          <w:rFonts w:ascii="Arial" w:hAnsi="Arial" w:cs="Arial"/>
          <w:sz w:val="24"/>
          <w:szCs w:val="24"/>
        </w:rPr>
        <w:t>.</w:t>
      </w:r>
    </w:p>
    <w:p w:rsidR="00B33B04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>Цель введения акта:</w:t>
      </w:r>
      <w:r w:rsidR="00E770E9">
        <w:rPr>
          <w:rFonts w:ascii="Arial" w:hAnsi="Arial" w:cs="Arial"/>
          <w:sz w:val="24"/>
          <w:szCs w:val="24"/>
        </w:rPr>
        <w:t xml:space="preserve"> исполнение полномочий органов местного самоуправления</w:t>
      </w:r>
      <w:r w:rsidR="00B33B04" w:rsidRPr="006C4943">
        <w:rPr>
          <w:rFonts w:ascii="Arial" w:hAnsi="Arial" w:cs="Arial"/>
          <w:sz w:val="24"/>
          <w:szCs w:val="24"/>
        </w:rPr>
        <w:t>,</w:t>
      </w:r>
      <w:r w:rsidR="00E770E9">
        <w:rPr>
          <w:rFonts w:ascii="Arial" w:hAnsi="Arial" w:cs="Arial"/>
          <w:sz w:val="24"/>
          <w:szCs w:val="24"/>
        </w:rPr>
        <w:t xml:space="preserve"> установленных федеральным законодательством,</w:t>
      </w:r>
      <w:r w:rsidR="00B33B04" w:rsidRPr="006C4943">
        <w:rPr>
          <w:rFonts w:ascii="Arial" w:hAnsi="Arial" w:cs="Arial"/>
          <w:sz w:val="24"/>
          <w:szCs w:val="24"/>
        </w:rPr>
        <w:t xml:space="preserve"> </w:t>
      </w:r>
      <w:r w:rsidR="00B33B04" w:rsidRPr="002B4396">
        <w:rPr>
          <w:rFonts w:ascii="Arial" w:hAnsi="Arial" w:cs="Arial"/>
          <w:sz w:val="24"/>
          <w:szCs w:val="24"/>
        </w:rPr>
        <w:t>реализаци</w:t>
      </w:r>
      <w:r w:rsidR="006C4943">
        <w:rPr>
          <w:rFonts w:ascii="Arial" w:hAnsi="Arial" w:cs="Arial"/>
          <w:sz w:val="24"/>
          <w:szCs w:val="24"/>
        </w:rPr>
        <w:t>я</w:t>
      </w:r>
      <w:r w:rsidR="00B33B04" w:rsidRPr="002B4396">
        <w:rPr>
          <w:rFonts w:ascii="Arial" w:hAnsi="Arial" w:cs="Arial"/>
          <w:sz w:val="24"/>
          <w:szCs w:val="24"/>
        </w:rPr>
        <w:t xml:space="preserve"> прав участников отношений в указанной сфере.</w:t>
      </w:r>
    </w:p>
    <w:p w:rsidR="00B33B04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Риски, связанные с текущей ситуацией: </w:t>
      </w:r>
      <w:r w:rsidR="00D82999">
        <w:rPr>
          <w:rFonts w:ascii="Arial" w:hAnsi="Arial" w:cs="Arial"/>
          <w:sz w:val="24"/>
          <w:szCs w:val="24"/>
        </w:rPr>
        <w:t xml:space="preserve">проблемы </w:t>
      </w:r>
      <w:r w:rsidR="006F4E5F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B33B04" w:rsidRPr="002B4396">
        <w:rPr>
          <w:rFonts w:ascii="Arial" w:hAnsi="Arial" w:cs="Arial"/>
          <w:sz w:val="24"/>
          <w:szCs w:val="24"/>
        </w:rPr>
        <w:t xml:space="preserve">. </w:t>
      </w:r>
    </w:p>
    <w:p w:rsidR="00B33B04" w:rsidRPr="00EF134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F1346">
        <w:rPr>
          <w:rFonts w:ascii="Arial" w:hAnsi="Arial" w:cs="Arial"/>
          <w:sz w:val="24"/>
          <w:szCs w:val="24"/>
        </w:rPr>
        <w:t xml:space="preserve">Последствия, если никаких действий не будет предпринято: </w:t>
      </w:r>
      <w:r w:rsidR="00B33B04" w:rsidRPr="00EF1346">
        <w:rPr>
          <w:rFonts w:ascii="Arial" w:hAnsi="Arial" w:cs="Arial"/>
          <w:sz w:val="24"/>
          <w:szCs w:val="24"/>
        </w:rPr>
        <w:t xml:space="preserve">неисполнение статьи </w:t>
      </w:r>
      <w:r w:rsidR="00EA374D" w:rsidRPr="00EF1346">
        <w:rPr>
          <w:rFonts w:ascii="Arial" w:hAnsi="Arial" w:cs="Arial"/>
          <w:sz w:val="24"/>
          <w:szCs w:val="24"/>
        </w:rPr>
        <w:t>39.20 Зе</w:t>
      </w:r>
      <w:r w:rsidR="00EF1346" w:rsidRPr="00EF1346">
        <w:rPr>
          <w:rFonts w:ascii="Arial" w:hAnsi="Arial" w:cs="Arial"/>
          <w:sz w:val="24"/>
          <w:szCs w:val="24"/>
        </w:rPr>
        <w:t>мельного кодекса РФ, административного регламента администрации города Арзамаса Нижегородской области по предоставлению муниципальной услуги «Предоставление земельных участков, находящихся в муниципальной собственности, и участков, государственная собственность на которые не разграничена, в собственность собственникам зданий, сооружений, расположенных на этих участках»</w:t>
      </w:r>
      <w:r w:rsidR="00B33B04" w:rsidRPr="00EF1346">
        <w:rPr>
          <w:rFonts w:ascii="Arial" w:hAnsi="Arial" w:cs="Arial"/>
          <w:sz w:val="24"/>
          <w:szCs w:val="24"/>
        </w:rPr>
        <w:t>.</w:t>
      </w:r>
    </w:p>
    <w:p w:rsidR="008F31FE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Социальные группы, экономические сектора или территории, на которые оказывается воздействие: </w:t>
      </w:r>
      <w:r w:rsidR="00CE58CA" w:rsidRPr="002B4396">
        <w:rPr>
          <w:rFonts w:ascii="Arial" w:hAnsi="Arial" w:cs="Arial"/>
          <w:sz w:val="24"/>
          <w:szCs w:val="24"/>
        </w:rPr>
        <w:t xml:space="preserve">юридические </w:t>
      </w:r>
      <w:r w:rsidR="00733373">
        <w:rPr>
          <w:rFonts w:ascii="Arial" w:hAnsi="Arial" w:cs="Arial"/>
          <w:sz w:val="24"/>
          <w:szCs w:val="24"/>
        </w:rPr>
        <w:t>и физические лица</w:t>
      </w:r>
      <w:r w:rsidR="00CE58CA" w:rsidRPr="002B4396">
        <w:rPr>
          <w:rFonts w:ascii="Arial" w:hAnsi="Arial" w:cs="Arial"/>
          <w:sz w:val="24"/>
          <w:szCs w:val="24"/>
        </w:rPr>
        <w:t>, индивидуальные предприниматели.</w:t>
      </w:r>
    </w:p>
    <w:p w:rsidR="008F31FE" w:rsidRPr="002B4396" w:rsidRDefault="008F31FE" w:rsidP="008F31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                 3. Цели регулирования:</w:t>
      </w:r>
    </w:p>
    <w:p w:rsidR="008F31FE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Основные цели регулирования: </w:t>
      </w:r>
      <w:r w:rsidR="00E530BA" w:rsidRPr="006C4943">
        <w:rPr>
          <w:rFonts w:ascii="Arial" w:hAnsi="Arial" w:cs="Arial"/>
          <w:sz w:val="24"/>
          <w:szCs w:val="24"/>
        </w:rPr>
        <w:t>определение цены продажи земельного участка, находящегося в собственности муниципального образования городского округа город Арзамас Нижегородской области, при заключении договора купли-продажи такого</w:t>
      </w:r>
      <w:bookmarkStart w:id="0" w:name="_GoBack"/>
      <w:bookmarkEnd w:id="0"/>
      <w:r w:rsidR="00E530BA" w:rsidRPr="006C4943">
        <w:rPr>
          <w:rFonts w:ascii="Arial" w:hAnsi="Arial" w:cs="Arial"/>
          <w:sz w:val="24"/>
          <w:szCs w:val="24"/>
        </w:rPr>
        <w:t xml:space="preserve"> земельного участка без проведения торгов</w:t>
      </w:r>
      <w:r w:rsidR="00E530BA">
        <w:rPr>
          <w:rFonts w:ascii="Arial" w:hAnsi="Arial" w:cs="Arial"/>
          <w:sz w:val="24"/>
          <w:szCs w:val="24"/>
        </w:rPr>
        <w:t xml:space="preserve">, </w:t>
      </w:r>
      <w:r w:rsidR="00B918DA" w:rsidRPr="002B4396">
        <w:rPr>
          <w:rFonts w:ascii="Arial" w:hAnsi="Arial" w:cs="Arial"/>
          <w:sz w:val="24"/>
          <w:szCs w:val="24"/>
        </w:rPr>
        <w:t>устранение пробелов в нормативном регулировании</w:t>
      </w:r>
      <w:r w:rsidR="0027448C" w:rsidRPr="002B4396">
        <w:rPr>
          <w:rFonts w:ascii="Arial" w:hAnsi="Arial" w:cs="Arial"/>
          <w:sz w:val="24"/>
          <w:szCs w:val="24"/>
        </w:rPr>
        <w:t xml:space="preserve">. </w:t>
      </w:r>
    </w:p>
    <w:p w:rsidR="00DD3B1E" w:rsidRPr="00DD3B1E" w:rsidRDefault="008F31FE" w:rsidP="00DD3B1E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3B1E">
        <w:rPr>
          <w:rFonts w:ascii="Arial" w:hAnsi="Arial" w:cs="Arial"/>
          <w:sz w:val="24"/>
          <w:szCs w:val="24"/>
        </w:rPr>
        <w:t>Обоснование неэффективности действующего в рассматриваемой сфере регулирования:</w:t>
      </w:r>
      <w:r w:rsidR="00DD3B1E" w:rsidRPr="00DD3B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3B1E" w:rsidRPr="00DD3B1E">
        <w:rPr>
          <w:rFonts w:ascii="Arial" w:eastAsiaTheme="minorHAnsi" w:hAnsi="Arial" w:cs="Arial"/>
          <w:sz w:val="24"/>
          <w:szCs w:val="24"/>
          <w:lang w:eastAsia="en-US"/>
        </w:rPr>
        <w:t xml:space="preserve">Действующий в настоящее время </w:t>
      </w:r>
      <w:hyperlink r:id="rId5" w:history="1">
        <w:r w:rsidR="00DD3B1E" w:rsidRPr="00664B93">
          <w:rPr>
            <w:rStyle w:val="a3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Порядок</w:t>
        </w:r>
      </w:hyperlink>
      <w:r w:rsidR="00DD3B1E" w:rsidRPr="00DD3B1E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определения цены и порядок оплаты земельных участков, находящихся в собственности муниципального образования городского округа город Арзамас Нижегородской области, при их продаже собственникам зданий, строений, сооружений, расположенных на этих земельных участках, утвержденный решением </w:t>
      </w:r>
      <w:proofErr w:type="spellStart"/>
      <w:r w:rsidR="00DD3B1E" w:rsidRPr="00DD3B1E">
        <w:rPr>
          <w:rFonts w:ascii="Arial" w:eastAsiaTheme="minorHAnsi" w:hAnsi="Arial" w:cs="Arial"/>
          <w:sz w:val="24"/>
          <w:szCs w:val="24"/>
          <w:lang w:eastAsia="en-US"/>
        </w:rPr>
        <w:t>Арзамасской</w:t>
      </w:r>
      <w:proofErr w:type="spellEnd"/>
      <w:r w:rsidR="00DD3B1E" w:rsidRPr="00DD3B1E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городской Думы Нижегородской области от 30.05.2014 N 56, признается утратившим силу, поскольку было принято во исполнение статьи 36 Земельного кодекса РФ, утратившей</w:t>
      </w:r>
      <w:proofErr w:type="gramEnd"/>
      <w:r w:rsidR="00DD3B1E" w:rsidRPr="00DD3B1E">
        <w:rPr>
          <w:rFonts w:ascii="Arial" w:eastAsiaTheme="minorHAnsi" w:hAnsi="Arial" w:cs="Arial"/>
          <w:sz w:val="24"/>
          <w:szCs w:val="24"/>
          <w:lang w:eastAsia="en-US"/>
        </w:rPr>
        <w:t xml:space="preserve"> силу с 1 марта 2015 года.</w:t>
      </w:r>
    </w:p>
    <w:p w:rsidR="008F31FE" w:rsidRPr="002B4396" w:rsidRDefault="008F31FE" w:rsidP="008F31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            </w:t>
      </w:r>
      <w:r w:rsidR="00A24875" w:rsidRPr="002B4396">
        <w:rPr>
          <w:rFonts w:ascii="Arial" w:hAnsi="Arial" w:cs="Arial"/>
          <w:sz w:val="24"/>
          <w:szCs w:val="24"/>
        </w:rPr>
        <w:t xml:space="preserve">     </w:t>
      </w:r>
      <w:r w:rsidRPr="002B4396">
        <w:rPr>
          <w:rFonts w:ascii="Arial" w:hAnsi="Arial" w:cs="Arial"/>
          <w:sz w:val="24"/>
          <w:szCs w:val="24"/>
        </w:rPr>
        <w:t>4. Возможные варианты достижения поставленной цели:</w:t>
      </w:r>
      <w:r w:rsidR="00B918DA" w:rsidRPr="002B4396">
        <w:rPr>
          <w:rFonts w:ascii="Arial" w:hAnsi="Arial" w:cs="Arial"/>
          <w:sz w:val="24"/>
          <w:szCs w:val="24"/>
        </w:rPr>
        <w:t xml:space="preserve"> </w:t>
      </w:r>
    </w:p>
    <w:p w:rsidR="008F31FE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Невмешательство: </w:t>
      </w:r>
      <w:r w:rsidR="00B918DA" w:rsidRPr="002B4396">
        <w:rPr>
          <w:rFonts w:ascii="Arial" w:hAnsi="Arial" w:cs="Arial"/>
          <w:sz w:val="24"/>
          <w:szCs w:val="24"/>
        </w:rPr>
        <w:t>недопустимо</w:t>
      </w:r>
      <w:r w:rsidR="006F5B0D" w:rsidRPr="002B4396">
        <w:rPr>
          <w:rFonts w:ascii="Arial" w:hAnsi="Arial" w:cs="Arial"/>
          <w:sz w:val="24"/>
          <w:szCs w:val="24"/>
        </w:rPr>
        <w:t>.</w:t>
      </w:r>
    </w:p>
    <w:p w:rsidR="008F31FE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lastRenderedPageBreak/>
        <w:t xml:space="preserve">Совершенствование применения существующего регулирования: </w:t>
      </w:r>
      <w:r w:rsidR="00DE7139" w:rsidRPr="002B4396">
        <w:rPr>
          <w:rFonts w:ascii="Arial" w:hAnsi="Arial" w:cs="Arial"/>
          <w:sz w:val="24"/>
          <w:szCs w:val="24"/>
        </w:rPr>
        <w:t>вариант не предполагается</w:t>
      </w:r>
      <w:r w:rsidR="006F5B0D" w:rsidRPr="002B4396">
        <w:rPr>
          <w:rFonts w:ascii="Arial" w:hAnsi="Arial" w:cs="Arial"/>
          <w:sz w:val="24"/>
          <w:szCs w:val="24"/>
        </w:rPr>
        <w:t>.</w:t>
      </w:r>
    </w:p>
    <w:p w:rsidR="008F31FE" w:rsidRPr="002B4396" w:rsidRDefault="00B45644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Прямое регулирование: проект </w:t>
      </w:r>
      <w:r w:rsidR="0021049D" w:rsidRPr="002B4396">
        <w:rPr>
          <w:rFonts w:ascii="Arial" w:hAnsi="Arial" w:cs="Arial"/>
          <w:sz w:val="24"/>
          <w:szCs w:val="24"/>
        </w:rPr>
        <w:t>решения городской Думы городского округа город Арзамас</w:t>
      </w:r>
      <w:r w:rsidR="00A24875" w:rsidRPr="002B4396">
        <w:rPr>
          <w:rFonts w:ascii="Arial" w:hAnsi="Arial" w:cs="Arial"/>
          <w:sz w:val="24"/>
          <w:szCs w:val="24"/>
        </w:rPr>
        <w:t>.</w:t>
      </w:r>
    </w:p>
    <w:p w:rsidR="0021049D" w:rsidRPr="002B4396" w:rsidRDefault="008F31FE" w:rsidP="0021049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Какие инструменты могут быть использованы для достижения поставленной цели: </w:t>
      </w:r>
      <w:r w:rsidR="00B45644" w:rsidRPr="002B4396">
        <w:rPr>
          <w:rFonts w:ascii="Arial" w:hAnsi="Arial" w:cs="Arial"/>
          <w:sz w:val="24"/>
          <w:szCs w:val="24"/>
        </w:rPr>
        <w:t xml:space="preserve">принятие </w:t>
      </w:r>
      <w:r w:rsidR="0021049D" w:rsidRPr="002B4396">
        <w:rPr>
          <w:rFonts w:ascii="Arial" w:hAnsi="Arial" w:cs="Arial"/>
          <w:sz w:val="24"/>
          <w:szCs w:val="24"/>
        </w:rPr>
        <w:t>проекта решения городской Думы городского округа город Арзамас.</w:t>
      </w:r>
    </w:p>
    <w:p w:rsidR="008F31FE" w:rsidRPr="002B4396" w:rsidRDefault="008F31FE" w:rsidP="008F31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                   5. Публичные консультации:</w:t>
      </w:r>
    </w:p>
    <w:p w:rsidR="006F5B0D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Стороны, с которыми были проведены консультации: </w:t>
      </w:r>
      <w:r w:rsidR="00A24875" w:rsidRPr="002B4396">
        <w:rPr>
          <w:rFonts w:ascii="Arial" w:hAnsi="Arial" w:cs="Arial"/>
          <w:sz w:val="24"/>
          <w:szCs w:val="24"/>
        </w:rPr>
        <w:t>отсутствуют.</w:t>
      </w:r>
    </w:p>
    <w:p w:rsidR="008F31FE" w:rsidRPr="002B4396" w:rsidRDefault="008F31FE" w:rsidP="00A2487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Основные результаты консультаций: </w:t>
      </w:r>
      <w:r w:rsidR="00D36E4D" w:rsidRPr="002B4396">
        <w:rPr>
          <w:rFonts w:ascii="Arial" w:hAnsi="Arial" w:cs="Arial"/>
          <w:sz w:val="24"/>
          <w:szCs w:val="24"/>
        </w:rPr>
        <w:t>з</w:t>
      </w:r>
      <w:r w:rsidR="006F5B0D" w:rsidRPr="002B4396">
        <w:rPr>
          <w:rFonts w:ascii="Arial" w:eastAsia="Calibri" w:hAnsi="Arial" w:cs="Arial"/>
          <w:sz w:val="24"/>
          <w:szCs w:val="24"/>
        </w:rPr>
        <w:t>амечания и предложения</w:t>
      </w:r>
      <w:r w:rsidR="00A24875" w:rsidRPr="002B4396">
        <w:rPr>
          <w:rFonts w:ascii="Arial" w:eastAsia="Calibri" w:hAnsi="Arial" w:cs="Arial"/>
          <w:sz w:val="24"/>
          <w:szCs w:val="24"/>
        </w:rPr>
        <w:t xml:space="preserve"> отсутствуют.</w:t>
      </w:r>
      <w:r w:rsidR="006F5B0D" w:rsidRPr="002B4396">
        <w:rPr>
          <w:rFonts w:ascii="Arial" w:eastAsia="Calibri" w:hAnsi="Arial" w:cs="Arial"/>
          <w:sz w:val="24"/>
          <w:szCs w:val="24"/>
        </w:rPr>
        <w:t xml:space="preserve"> </w:t>
      </w:r>
    </w:p>
    <w:p w:rsidR="008F31FE" w:rsidRPr="002B4396" w:rsidRDefault="008F31FE" w:rsidP="008F31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         </w:t>
      </w:r>
      <w:r w:rsidR="005E3F7D">
        <w:rPr>
          <w:rFonts w:ascii="Arial" w:hAnsi="Arial" w:cs="Arial"/>
          <w:sz w:val="24"/>
          <w:szCs w:val="24"/>
        </w:rPr>
        <w:t xml:space="preserve">    </w:t>
      </w:r>
      <w:r w:rsidRPr="002B4396">
        <w:rPr>
          <w:rFonts w:ascii="Arial" w:hAnsi="Arial" w:cs="Arial"/>
          <w:sz w:val="24"/>
          <w:szCs w:val="24"/>
        </w:rPr>
        <w:t xml:space="preserve">     6. Рекомендуемый вариант регулирующего решения:</w:t>
      </w:r>
    </w:p>
    <w:p w:rsidR="008F31FE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Описание выбранного варианта (принятие новых муниципальных нормативных правовых актов, признание </w:t>
      </w:r>
      <w:proofErr w:type="gramStart"/>
      <w:r w:rsidRPr="002B4396">
        <w:rPr>
          <w:rFonts w:ascii="Arial" w:hAnsi="Arial" w:cs="Arial"/>
          <w:sz w:val="24"/>
          <w:szCs w:val="24"/>
        </w:rPr>
        <w:t>утратившими</w:t>
      </w:r>
      <w:proofErr w:type="gramEnd"/>
      <w:r w:rsidRPr="002B4396">
        <w:rPr>
          <w:rFonts w:ascii="Arial" w:hAnsi="Arial" w:cs="Arial"/>
          <w:sz w:val="24"/>
          <w:szCs w:val="24"/>
        </w:rPr>
        <w:t xml:space="preserve"> силу муниципальных  нормативных правовых актов, внесение изменений в муниципальные нормативные правовые акты, сохранение действующего режима регулирования): </w:t>
      </w:r>
      <w:r w:rsidR="0021049D" w:rsidRPr="002B4396">
        <w:rPr>
          <w:rFonts w:ascii="Arial" w:hAnsi="Arial" w:cs="Arial"/>
          <w:sz w:val="24"/>
          <w:szCs w:val="24"/>
        </w:rPr>
        <w:t>принятие новых муниципальных нормативных правовых актов, признание утратившими силу муниципальных нормативных правовых актов.</w:t>
      </w:r>
    </w:p>
    <w:p w:rsidR="008F31FE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>Ожидаемые выгоды и издержки от реализации выбранного варианта:</w:t>
      </w:r>
      <w:r w:rsidR="00072156" w:rsidRPr="002B4396">
        <w:rPr>
          <w:rFonts w:ascii="Arial" w:hAnsi="Arial" w:cs="Arial"/>
          <w:sz w:val="24"/>
          <w:szCs w:val="24"/>
        </w:rPr>
        <w:t xml:space="preserve"> </w:t>
      </w:r>
      <w:r w:rsidR="006F5B0D" w:rsidRPr="002B4396">
        <w:rPr>
          <w:rFonts w:ascii="Arial" w:hAnsi="Arial" w:cs="Arial"/>
          <w:sz w:val="24"/>
          <w:szCs w:val="24"/>
        </w:rPr>
        <w:t xml:space="preserve">издержки не ожидаются; выгоды: совершенствование регулирования, </w:t>
      </w:r>
      <w:r w:rsidR="00072156" w:rsidRPr="002B4396">
        <w:rPr>
          <w:rFonts w:ascii="Arial" w:hAnsi="Arial" w:cs="Arial"/>
          <w:sz w:val="24"/>
          <w:szCs w:val="24"/>
        </w:rPr>
        <w:t>дополнительные доходы в бюджет города Арзамаса.</w:t>
      </w:r>
    </w:p>
    <w:p w:rsidR="008F31FE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  <w:r w:rsidR="00A00072" w:rsidRPr="002B4396">
        <w:rPr>
          <w:rFonts w:ascii="Arial" w:hAnsi="Arial" w:cs="Arial"/>
          <w:sz w:val="24"/>
          <w:szCs w:val="24"/>
        </w:rPr>
        <w:t xml:space="preserve">негативные последствия </w:t>
      </w:r>
      <w:r w:rsidR="006F5B0D" w:rsidRPr="002B4396">
        <w:rPr>
          <w:rFonts w:ascii="Arial" w:hAnsi="Arial" w:cs="Arial"/>
          <w:sz w:val="24"/>
          <w:szCs w:val="24"/>
        </w:rPr>
        <w:t>не предполагаются</w:t>
      </w:r>
      <w:r w:rsidR="00A00072" w:rsidRPr="002B4396">
        <w:rPr>
          <w:rFonts w:ascii="Arial" w:hAnsi="Arial" w:cs="Arial"/>
          <w:sz w:val="24"/>
          <w:szCs w:val="24"/>
        </w:rPr>
        <w:t>.</w:t>
      </w:r>
    </w:p>
    <w:p w:rsidR="008F31FE" w:rsidRPr="002B4396" w:rsidRDefault="008F31FE" w:rsidP="008F31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>Период воздействия: долгосрочный.</w:t>
      </w:r>
    </w:p>
    <w:p w:rsidR="008F31FE" w:rsidRPr="002B4396" w:rsidRDefault="008F31FE" w:rsidP="008F31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                7. Информация об исполнителях:</w:t>
      </w:r>
    </w:p>
    <w:p w:rsidR="005455EF" w:rsidRPr="002B4396" w:rsidRDefault="00947DD1" w:rsidP="005455E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Федосеева Елена Викторовна</w:t>
      </w:r>
      <w:r w:rsidR="005455EF" w:rsidRPr="002B439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заместитель председателя</w:t>
      </w:r>
      <w:r w:rsidR="005455EF" w:rsidRPr="002B4396">
        <w:rPr>
          <w:rFonts w:ascii="Arial" w:hAnsi="Arial" w:cs="Arial"/>
          <w:sz w:val="24"/>
          <w:szCs w:val="24"/>
        </w:rPr>
        <w:t xml:space="preserve"> Комитета имуществ</w:t>
      </w:r>
      <w:r w:rsidR="009D3393" w:rsidRPr="002B4396">
        <w:rPr>
          <w:rFonts w:ascii="Arial" w:hAnsi="Arial" w:cs="Arial"/>
          <w:sz w:val="24"/>
          <w:szCs w:val="24"/>
        </w:rPr>
        <w:t xml:space="preserve">енных отношений города Арзамаса, </w:t>
      </w:r>
      <w:r w:rsidR="005455EF" w:rsidRPr="002B4396">
        <w:rPr>
          <w:rFonts w:ascii="Arial" w:hAnsi="Arial" w:cs="Arial"/>
          <w:sz w:val="24"/>
          <w:szCs w:val="24"/>
        </w:rPr>
        <w:t>883147 7-57-</w:t>
      </w:r>
      <w:r>
        <w:rPr>
          <w:rFonts w:ascii="Arial" w:hAnsi="Arial" w:cs="Arial"/>
          <w:sz w:val="24"/>
          <w:szCs w:val="24"/>
        </w:rPr>
        <w:t>05</w:t>
      </w:r>
      <w:r w:rsidR="005455EF" w:rsidRPr="002B4396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5455EF" w:rsidRPr="002B4396">
          <w:rPr>
            <w:rStyle w:val="a3"/>
            <w:rFonts w:ascii="Arial" w:hAnsi="Arial" w:cs="Arial"/>
            <w:sz w:val="24"/>
            <w:szCs w:val="24"/>
          </w:rPr>
          <w:t>arz-kio@goradm.arz.nnov.ru</w:t>
        </w:r>
      </w:hyperlink>
    </w:p>
    <w:p w:rsidR="005455EF" w:rsidRPr="002B4396" w:rsidRDefault="005455EF" w:rsidP="005455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455EF" w:rsidRDefault="005455EF" w:rsidP="005455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5FC6" w:rsidRPr="002B4396" w:rsidRDefault="00E95FC6" w:rsidP="005455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455EF" w:rsidRPr="002B4396" w:rsidRDefault="005455EF" w:rsidP="00545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5455EF" w:rsidRPr="002B4396" w:rsidRDefault="005455EF" w:rsidP="005455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 xml:space="preserve">имущественных отношений </w:t>
      </w:r>
    </w:p>
    <w:p w:rsidR="0024514B" w:rsidRPr="002B4396" w:rsidRDefault="005455EF" w:rsidP="00F96E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4396">
        <w:rPr>
          <w:rFonts w:ascii="Arial" w:hAnsi="Arial" w:cs="Arial"/>
          <w:sz w:val="24"/>
          <w:szCs w:val="24"/>
        </w:rPr>
        <w:t>города Арзамаса</w:t>
      </w:r>
      <w:r w:rsidR="008F31FE" w:rsidRPr="002B4396">
        <w:rPr>
          <w:rFonts w:ascii="Arial" w:hAnsi="Arial" w:cs="Arial"/>
          <w:sz w:val="24"/>
          <w:szCs w:val="24"/>
        </w:rPr>
        <w:t xml:space="preserve"> </w:t>
      </w:r>
      <w:r w:rsidR="00E95FC6">
        <w:rPr>
          <w:rFonts w:ascii="Arial" w:hAnsi="Arial" w:cs="Arial"/>
          <w:sz w:val="24"/>
          <w:szCs w:val="24"/>
        </w:rPr>
        <w:t xml:space="preserve">   </w:t>
      </w:r>
      <w:r w:rsidRPr="002B4396">
        <w:rPr>
          <w:rFonts w:ascii="Arial" w:hAnsi="Arial" w:cs="Arial"/>
          <w:sz w:val="24"/>
          <w:szCs w:val="24"/>
        </w:rPr>
        <w:t xml:space="preserve">      </w:t>
      </w:r>
      <w:r w:rsidR="008538F3" w:rsidRPr="002B4396">
        <w:rPr>
          <w:rFonts w:ascii="Arial" w:hAnsi="Arial" w:cs="Arial"/>
          <w:sz w:val="24"/>
          <w:szCs w:val="24"/>
        </w:rPr>
        <w:t xml:space="preserve">                       </w:t>
      </w:r>
      <w:r w:rsidRPr="002B4396">
        <w:rPr>
          <w:rFonts w:ascii="Arial" w:hAnsi="Arial" w:cs="Arial"/>
          <w:sz w:val="24"/>
          <w:szCs w:val="24"/>
        </w:rPr>
        <w:t xml:space="preserve">                                                  Т.В.Вершинина</w:t>
      </w:r>
    </w:p>
    <w:sectPr w:rsidR="0024514B" w:rsidRPr="002B4396" w:rsidSect="0024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E"/>
    <w:rsid w:val="000038B3"/>
    <w:rsid w:val="00072156"/>
    <w:rsid w:val="000C10AD"/>
    <w:rsid w:val="001432A4"/>
    <w:rsid w:val="0018627A"/>
    <w:rsid w:val="001D17BC"/>
    <w:rsid w:val="001F2136"/>
    <w:rsid w:val="0021049D"/>
    <w:rsid w:val="0024514B"/>
    <w:rsid w:val="0027448C"/>
    <w:rsid w:val="002B4396"/>
    <w:rsid w:val="00365033"/>
    <w:rsid w:val="00370408"/>
    <w:rsid w:val="0038774F"/>
    <w:rsid w:val="005455EF"/>
    <w:rsid w:val="00584C8E"/>
    <w:rsid w:val="005A29A7"/>
    <w:rsid w:val="005A70B3"/>
    <w:rsid w:val="005E3F7D"/>
    <w:rsid w:val="00652F0C"/>
    <w:rsid w:val="00664B93"/>
    <w:rsid w:val="0069273F"/>
    <w:rsid w:val="006C4943"/>
    <w:rsid w:val="006D4F0C"/>
    <w:rsid w:val="006F4E5F"/>
    <w:rsid w:val="006F5B0D"/>
    <w:rsid w:val="00700D89"/>
    <w:rsid w:val="00711813"/>
    <w:rsid w:val="00731F05"/>
    <w:rsid w:val="00733373"/>
    <w:rsid w:val="00780711"/>
    <w:rsid w:val="00842564"/>
    <w:rsid w:val="008538F3"/>
    <w:rsid w:val="00863BCE"/>
    <w:rsid w:val="00886F8F"/>
    <w:rsid w:val="008904F0"/>
    <w:rsid w:val="008F31FE"/>
    <w:rsid w:val="00910D4D"/>
    <w:rsid w:val="009161B8"/>
    <w:rsid w:val="009213A5"/>
    <w:rsid w:val="00943BD0"/>
    <w:rsid w:val="00947DD1"/>
    <w:rsid w:val="009D3393"/>
    <w:rsid w:val="00A00072"/>
    <w:rsid w:val="00A24875"/>
    <w:rsid w:val="00A557CB"/>
    <w:rsid w:val="00B33B04"/>
    <w:rsid w:val="00B35278"/>
    <w:rsid w:val="00B45644"/>
    <w:rsid w:val="00B74235"/>
    <w:rsid w:val="00B918DA"/>
    <w:rsid w:val="00BA0CB9"/>
    <w:rsid w:val="00BD53A2"/>
    <w:rsid w:val="00BE4B89"/>
    <w:rsid w:val="00CC585A"/>
    <w:rsid w:val="00CD3E6B"/>
    <w:rsid w:val="00CE58CA"/>
    <w:rsid w:val="00D36E4D"/>
    <w:rsid w:val="00D64D84"/>
    <w:rsid w:val="00D82999"/>
    <w:rsid w:val="00DD3B1E"/>
    <w:rsid w:val="00DE7139"/>
    <w:rsid w:val="00E07E1C"/>
    <w:rsid w:val="00E530BA"/>
    <w:rsid w:val="00E770E9"/>
    <w:rsid w:val="00E95FC6"/>
    <w:rsid w:val="00EA374D"/>
    <w:rsid w:val="00EF1346"/>
    <w:rsid w:val="00F151A9"/>
    <w:rsid w:val="00F2776A"/>
    <w:rsid w:val="00F96E12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1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8F3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F3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F31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31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">
    <w:name w:val="Обычный + Arial"/>
    <w:basedOn w:val="a"/>
    <w:rsid w:val="008F31FE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styleId="a3">
    <w:name w:val="Hyperlink"/>
    <w:basedOn w:val="a0"/>
    <w:uiPriority w:val="99"/>
    <w:unhideWhenUsed/>
    <w:rsid w:val="005455EF"/>
    <w:rPr>
      <w:color w:val="0000FF" w:themeColor="hyperlink"/>
      <w:u w:val="single"/>
    </w:rPr>
  </w:style>
  <w:style w:type="paragraph" w:customStyle="1" w:styleId="ConsPlusNormal">
    <w:name w:val="ConsPlusNormal"/>
    <w:rsid w:val="006D4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1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8F3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F3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F31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31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">
    <w:name w:val="Обычный + Arial"/>
    <w:basedOn w:val="a"/>
    <w:rsid w:val="008F31FE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styleId="a3">
    <w:name w:val="Hyperlink"/>
    <w:basedOn w:val="a0"/>
    <w:uiPriority w:val="99"/>
    <w:unhideWhenUsed/>
    <w:rsid w:val="005455EF"/>
    <w:rPr>
      <w:color w:val="0000FF" w:themeColor="hyperlink"/>
      <w:u w:val="single"/>
    </w:rPr>
  </w:style>
  <w:style w:type="paragraph" w:customStyle="1" w:styleId="ConsPlusNormal">
    <w:name w:val="ConsPlusNormal"/>
    <w:rsid w:val="006D4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z-kio@goradm.arz.nnov.ru" TargetMode="External"/><Relationship Id="rId5" Type="http://schemas.openxmlformats.org/officeDocument/2006/relationships/hyperlink" Target="consultantplus://offline/ref=D3F5324AF46252DDA62AEA9BD51A934F55EE5FC26BBA14D39F4A6B21602166AE3D759E4A4B0FD450372C1A5D6063C6C206C54D559E541C3840176Bt0H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Тихонова</dc:creator>
  <cp:lastModifiedBy>Федосеева Елена Викторовна</cp:lastModifiedBy>
  <cp:revision>21</cp:revision>
  <cp:lastPrinted>2020-01-20T07:23:00Z</cp:lastPrinted>
  <dcterms:created xsi:type="dcterms:W3CDTF">2020-01-20T07:21:00Z</dcterms:created>
  <dcterms:modified xsi:type="dcterms:W3CDTF">2020-07-17T06:33:00Z</dcterms:modified>
</cp:coreProperties>
</file>